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F5" w:rsidRDefault="00EA0094"/>
    <w:p w:rsidR="00E141AB" w:rsidRPr="0050250C" w:rsidRDefault="00E141AB" w:rsidP="00E141AB">
      <w:pPr>
        <w:spacing w:line="480" w:lineRule="auto"/>
        <w:jc w:val="both"/>
        <w:rPr>
          <w:rFonts w:ascii="Arial" w:hAnsi="Arial" w:cs="Arial"/>
        </w:rPr>
      </w:pPr>
      <w:r w:rsidRPr="0050250C">
        <w:rPr>
          <w:rFonts w:ascii="Arial" w:hAnsi="Arial" w:cs="Arial"/>
        </w:rPr>
        <w:t>Tabla 1. Porcentajes de las mezclas empleadas. Los porcentajes son en peso.</w:t>
      </w:r>
    </w:p>
    <w:tbl>
      <w:tblPr>
        <w:tblStyle w:val="Tablaconcuadrcula"/>
        <w:tblW w:w="0" w:type="auto"/>
        <w:jc w:val="center"/>
        <w:tblLook w:val="00BF" w:firstRow="1" w:lastRow="0" w:firstColumn="1" w:lastColumn="0" w:noHBand="0" w:noVBand="0"/>
      </w:tblPr>
      <w:tblGrid>
        <w:gridCol w:w="2159"/>
        <w:gridCol w:w="2159"/>
        <w:gridCol w:w="1744"/>
        <w:gridCol w:w="2576"/>
      </w:tblGrid>
      <w:tr w:rsidR="00E141AB" w:rsidRPr="00EA0094" w:rsidTr="00AE059D">
        <w:trPr>
          <w:jc w:val="center"/>
        </w:trPr>
        <w:tc>
          <w:tcPr>
            <w:tcW w:w="2159" w:type="dxa"/>
          </w:tcPr>
          <w:p w:rsidR="00E141AB" w:rsidRPr="00EA0094" w:rsidRDefault="00E141AB" w:rsidP="00AE05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59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Porcentaje de gelatina de pescado</w:t>
            </w:r>
          </w:p>
        </w:tc>
        <w:tc>
          <w:tcPr>
            <w:tcW w:w="1744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Porcentaje de agua</w:t>
            </w:r>
          </w:p>
        </w:tc>
        <w:tc>
          <w:tcPr>
            <w:tcW w:w="2576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 xml:space="preserve">Porcentaje de </w:t>
            </w:r>
            <w:proofErr w:type="spellStart"/>
            <w:r w:rsidRPr="00EA0094">
              <w:rPr>
                <w:rFonts w:ascii="Arial" w:hAnsi="Arial" w:cs="Arial"/>
              </w:rPr>
              <w:t>dicromato</w:t>
            </w:r>
            <w:proofErr w:type="spellEnd"/>
            <w:r w:rsidRPr="00EA0094">
              <w:rPr>
                <w:rFonts w:ascii="Arial" w:hAnsi="Arial" w:cs="Arial"/>
              </w:rPr>
              <w:t xml:space="preserve"> de amonio</w:t>
            </w:r>
          </w:p>
        </w:tc>
      </w:tr>
      <w:tr w:rsidR="00E141AB" w:rsidRPr="00EA0094" w:rsidTr="00AE059D">
        <w:trPr>
          <w:jc w:val="center"/>
        </w:trPr>
        <w:tc>
          <w:tcPr>
            <w:tcW w:w="2159" w:type="dxa"/>
          </w:tcPr>
          <w:p w:rsidR="00E141AB" w:rsidRPr="00EA0094" w:rsidRDefault="00E141AB" w:rsidP="00AE059D">
            <w:pPr>
              <w:jc w:val="both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Concentración 1</w:t>
            </w:r>
          </w:p>
        </w:tc>
        <w:tc>
          <w:tcPr>
            <w:tcW w:w="2159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28.35</w:t>
            </w:r>
          </w:p>
        </w:tc>
        <w:tc>
          <w:tcPr>
            <w:tcW w:w="1744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70.3</w:t>
            </w:r>
          </w:p>
        </w:tc>
        <w:tc>
          <w:tcPr>
            <w:tcW w:w="2576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1.35</w:t>
            </w:r>
          </w:p>
        </w:tc>
      </w:tr>
      <w:tr w:rsidR="00E141AB" w:rsidRPr="00EA0094" w:rsidTr="00AE059D">
        <w:trPr>
          <w:jc w:val="center"/>
        </w:trPr>
        <w:tc>
          <w:tcPr>
            <w:tcW w:w="2159" w:type="dxa"/>
          </w:tcPr>
          <w:p w:rsidR="00E141AB" w:rsidRPr="00EA0094" w:rsidRDefault="00E141AB" w:rsidP="00AE059D">
            <w:pPr>
              <w:jc w:val="both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Concentración 2</w:t>
            </w:r>
          </w:p>
        </w:tc>
        <w:tc>
          <w:tcPr>
            <w:tcW w:w="2159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27</w:t>
            </w:r>
          </w:p>
        </w:tc>
        <w:tc>
          <w:tcPr>
            <w:tcW w:w="1744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70.3</w:t>
            </w:r>
          </w:p>
        </w:tc>
        <w:tc>
          <w:tcPr>
            <w:tcW w:w="2576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2.7</w:t>
            </w:r>
          </w:p>
        </w:tc>
      </w:tr>
      <w:tr w:rsidR="00E141AB" w:rsidRPr="00EA0094" w:rsidTr="00AE059D">
        <w:trPr>
          <w:jc w:val="center"/>
        </w:trPr>
        <w:tc>
          <w:tcPr>
            <w:tcW w:w="2159" w:type="dxa"/>
          </w:tcPr>
          <w:p w:rsidR="00E141AB" w:rsidRPr="00EA0094" w:rsidRDefault="00E141AB" w:rsidP="00AE059D">
            <w:pPr>
              <w:jc w:val="both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Concentración 3</w:t>
            </w:r>
          </w:p>
        </w:tc>
        <w:tc>
          <w:tcPr>
            <w:tcW w:w="2159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24.3</w:t>
            </w:r>
          </w:p>
        </w:tc>
        <w:tc>
          <w:tcPr>
            <w:tcW w:w="1744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70.3</w:t>
            </w:r>
          </w:p>
        </w:tc>
        <w:tc>
          <w:tcPr>
            <w:tcW w:w="2576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5.4</w:t>
            </w:r>
          </w:p>
        </w:tc>
      </w:tr>
      <w:tr w:rsidR="00E141AB" w:rsidRPr="00EA0094" w:rsidTr="00AE059D">
        <w:trPr>
          <w:jc w:val="center"/>
        </w:trPr>
        <w:tc>
          <w:tcPr>
            <w:tcW w:w="2159" w:type="dxa"/>
          </w:tcPr>
          <w:p w:rsidR="00E141AB" w:rsidRPr="00EA0094" w:rsidRDefault="00E141AB" w:rsidP="00AE059D">
            <w:pPr>
              <w:jc w:val="both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Concentración 4</w:t>
            </w:r>
          </w:p>
        </w:tc>
        <w:tc>
          <w:tcPr>
            <w:tcW w:w="2159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18.9</w:t>
            </w:r>
          </w:p>
        </w:tc>
        <w:tc>
          <w:tcPr>
            <w:tcW w:w="1744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70.3</w:t>
            </w:r>
          </w:p>
        </w:tc>
        <w:tc>
          <w:tcPr>
            <w:tcW w:w="2576" w:type="dxa"/>
          </w:tcPr>
          <w:p w:rsidR="00E141AB" w:rsidRPr="00EA0094" w:rsidRDefault="00E141AB" w:rsidP="00AE059D">
            <w:pPr>
              <w:jc w:val="center"/>
              <w:rPr>
                <w:rFonts w:ascii="Arial" w:hAnsi="Arial" w:cs="Arial"/>
              </w:rPr>
            </w:pPr>
            <w:r w:rsidRPr="00EA0094">
              <w:rPr>
                <w:rFonts w:ascii="Arial" w:hAnsi="Arial" w:cs="Arial"/>
              </w:rPr>
              <w:t>10.8</w:t>
            </w:r>
          </w:p>
        </w:tc>
      </w:tr>
    </w:tbl>
    <w:p w:rsidR="00E141AB" w:rsidRDefault="00E141AB">
      <w:bookmarkStart w:id="0" w:name="_GoBack"/>
      <w:bookmarkEnd w:id="0"/>
    </w:p>
    <w:sectPr w:rsidR="00E141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AB"/>
    <w:rsid w:val="007B4892"/>
    <w:rsid w:val="00930ACE"/>
    <w:rsid w:val="00E141AB"/>
    <w:rsid w:val="00EA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AB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41AB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41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1AB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AB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41AB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41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1A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3</cp:revision>
  <dcterms:created xsi:type="dcterms:W3CDTF">2015-04-16T20:30:00Z</dcterms:created>
  <dcterms:modified xsi:type="dcterms:W3CDTF">2015-04-16T20:34:00Z</dcterms:modified>
</cp:coreProperties>
</file>